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6315"/>
        <w:tblGridChange w:id="0">
          <w:tblGrid>
            <w:gridCol w:w="3045"/>
            <w:gridCol w:w="6315"/>
          </w:tblGrid>
        </w:tblGridChange>
      </w:tblGrid>
      <w:tr>
        <w:trPr>
          <w:trHeight w:val="42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6th Grade Bell Schedule/ Moynihan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Breakfast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8:00am - 8:29am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Bear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8:30am - 9:29am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9:15am - 9:25am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Conference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9:31am - 10:28am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Third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10:31am - 11:59am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Lunch (3rd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11:02am - 11:32am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Fourth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 12:01pm - 12:59am 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Fifth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1:01pm - 1:59pm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Sixth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2:01pm - 2:59pm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Seventh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3:01pm - 3:54pm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36"/>
                <w:szCs w:val="36"/>
                <w:rtl w:val="0"/>
              </w:rPr>
              <w:t xml:space="preserve">FIRST WAVE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03:54PM -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BUS NUMBERS WILL BE CALLED OUT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36"/>
                <w:szCs w:val="36"/>
                <w:rtl w:val="0"/>
              </w:rPr>
              <w:t xml:space="preserve">SECOND WAVE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03:57PM -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CAR RIDERS AND WALKERS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36"/>
                <w:szCs w:val="36"/>
                <w:rtl w:val="0"/>
              </w:rPr>
              <w:t xml:space="preserve">FINAL WAVE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04:00PM -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Oswald" w:cs="Oswald" w:eastAsia="Oswald" w:hAnsi="Oswald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sz w:val="36"/>
                <w:szCs w:val="36"/>
                <w:rtl w:val="0"/>
              </w:rPr>
              <w:t xml:space="preserve">BUS NUMBERS WILL BE CALLED OUT</w:t>
            </w:r>
          </w:p>
        </w:tc>
      </w:tr>
    </w:tbl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